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8530EA" w:rsidRDefault="00FC3D23" w:rsidP="00FC3D23">
      <w:pPr>
        <w:pStyle w:val="a3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8530EA">
        <w:rPr>
          <w:rFonts w:ascii="Times New Roman" w:hAnsi="Times New Roman" w:cs="Times New Roman"/>
          <w:b/>
          <w:color w:val="FF0000"/>
          <w:sz w:val="40"/>
          <w:szCs w:val="40"/>
        </w:rPr>
        <w:t>ИНФОРМАЦИОННЫЕ ПРОЦЕССЫ</w:t>
      </w:r>
    </w:p>
    <w:p w:rsidR="00FC3D23" w:rsidRDefault="00FC3D23" w:rsidP="00FC3D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C3D23" w:rsidRDefault="00FC3D23" w:rsidP="00E15B66">
      <w:pPr>
        <w:pStyle w:val="a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Times New Roman" w:hAnsi="Times New Roman" w:cs="Times New Roman"/>
          <w:sz w:val="24"/>
          <w:szCs w:val="24"/>
        </w:rPr>
      </w:pPr>
      <w:r w:rsidRPr="00FC3D23">
        <w:rPr>
          <w:rFonts w:ascii="Times New Roman" w:hAnsi="Times New Roman" w:cs="Times New Roman"/>
          <w:b/>
          <w:i/>
          <w:color w:val="FF0000"/>
          <w:sz w:val="24"/>
          <w:szCs w:val="24"/>
        </w:rPr>
        <w:t xml:space="preserve">Информационными </w:t>
      </w:r>
      <w:r>
        <w:rPr>
          <w:rFonts w:ascii="Times New Roman" w:hAnsi="Times New Roman" w:cs="Times New Roman"/>
          <w:sz w:val="24"/>
          <w:szCs w:val="24"/>
        </w:rPr>
        <w:t>называют процессы, связанные с получением, хранением, обработкой и передачей информации.</w:t>
      </w:r>
    </w:p>
    <w:p w:rsidR="00FC3D23" w:rsidRDefault="00FC3D23" w:rsidP="00FC3D2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C3D23" w:rsidRPr="00E15B66" w:rsidRDefault="00FC3D23" w:rsidP="00FC3D23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15B66">
        <w:rPr>
          <w:rFonts w:ascii="Times New Roman" w:hAnsi="Times New Roman" w:cs="Times New Roman"/>
          <w:b/>
          <w:sz w:val="32"/>
          <w:szCs w:val="32"/>
        </w:rPr>
        <w:t>Примеры информационных процессов в деятельности человека</w:t>
      </w:r>
    </w:p>
    <w:p w:rsidR="00FC3D23" w:rsidRDefault="00FC3D23" w:rsidP="00FC3D23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W w:w="9971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71"/>
      </w:tblGrid>
      <w:tr w:rsidR="00FC3D23" w:rsidTr="00E15B66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9971" w:type="dxa"/>
          </w:tcPr>
          <w:p w:rsidR="00E15B66" w:rsidRDefault="00E15B66" w:rsidP="008530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  <w:p w:rsidR="00FC3D23" w:rsidRDefault="00E15B66" w:rsidP="008530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8530EA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ПОЛУЧЕНИЕ ИНФОРМАЦИИ</w:t>
            </w:r>
          </w:p>
          <w:p w:rsidR="00E15B66" w:rsidRPr="008530EA" w:rsidRDefault="00E15B66" w:rsidP="008530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</w:tr>
      <w:tr w:rsidR="00FC3D23" w:rsidTr="00E15B66">
        <w:tblPrEx>
          <w:tblCellMar>
            <w:top w:w="0" w:type="dxa"/>
            <w:bottom w:w="0" w:type="dxa"/>
          </w:tblCellMar>
        </w:tblPrEx>
        <w:trPr>
          <w:trHeight w:val="228"/>
        </w:trPr>
        <w:tc>
          <w:tcPr>
            <w:tcW w:w="9971" w:type="dxa"/>
          </w:tcPr>
          <w:p w:rsidR="00FC3D23" w:rsidRDefault="008530EA" w:rsidP="00FC3D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информации основано на отражении различных свой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оцессов, объектов и явлений окружающей среды. Этот процесс выражается в восприятии с помощью органов чувств.</w:t>
            </w:r>
          </w:p>
          <w:p w:rsidR="008530EA" w:rsidRDefault="008530EA" w:rsidP="00FC3D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улучшения восприятия информации человек придумал различные индивидуальные приспособления и приборы – очки, бинокль, микроскоп, стетоскоп, различные датчики и т.д.</w:t>
            </w:r>
          </w:p>
        </w:tc>
      </w:tr>
      <w:tr w:rsidR="00FC3D23" w:rsidTr="00E15B66">
        <w:tblPrEx>
          <w:tblCellMar>
            <w:top w:w="0" w:type="dxa"/>
            <w:bottom w:w="0" w:type="dxa"/>
          </w:tblCellMar>
        </w:tblPrEx>
        <w:trPr>
          <w:trHeight w:val="89"/>
        </w:trPr>
        <w:tc>
          <w:tcPr>
            <w:tcW w:w="9971" w:type="dxa"/>
          </w:tcPr>
          <w:p w:rsidR="00E15B66" w:rsidRDefault="00E15B66" w:rsidP="008530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  <w:p w:rsidR="00FC3D23" w:rsidRDefault="00E15B66" w:rsidP="008530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8530EA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ХРАНЕНИЕ ИНФОРМАЦИИ</w:t>
            </w:r>
          </w:p>
          <w:p w:rsidR="00E15B66" w:rsidRPr="008530EA" w:rsidRDefault="00E15B66" w:rsidP="008530EA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</w:tr>
      <w:tr w:rsidR="00FC3D23" w:rsidTr="00E15B66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9971" w:type="dxa"/>
          </w:tcPr>
          <w:p w:rsidR="00FC3D23" w:rsidRDefault="008530EA" w:rsidP="00FC3D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Хранение информации имеет большое значение для многократного использования информации и передачи информации во времени. Для долговременного хранения используются книги, в настоящее время </w:t>
            </w:r>
            <w:r w:rsidR="007E3B3C">
              <w:rPr>
                <w:rFonts w:ascii="Times New Roman" w:hAnsi="Times New Roman" w:cs="Times New Roman"/>
                <w:sz w:val="24"/>
                <w:szCs w:val="24"/>
              </w:rPr>
              <w:t>– компьютерные носители, устройства внешней памяти и др. Информация чаще всего хранится для неоднократной дальнейшей работы с ней. В этом случае для ускорения поиска информации должна быть как-то упорядочена. В библиотеках это – картотеки, при хранении с использованием компьютера – размещение информации в определенных папках, в более сложных случаях – это базы данных, информационно-поисковые системы и т.д.</w:t>
            </w:r>
          </w:p>
        </w:tc>
      </w:tr>
      <w:tr w:rsidR="00FC3D23" w:rsidTr="00E15B66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9971" w:type="dxa"/>
          </w:tcPr>
          <w:p w:rsidR="00E15B66" w:rsidRDefault="00E15B66" w:rsidP="007E3B3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  <w:p w:rsidR="00FC3D23" w:rsidRDefault="00E15B66" w:rsidP="007E3B3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7E3B3C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ОБРАБОТКА ИНФОРМАЦИИ</w:t>
            </w:r>
          </w:p>
          <w:p w:rsidR="00E15B66" w:rsidRPr="007E3B3C" w:rsidRDefault="00E15B66" w:rsidP="007E3B3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</w:tr>
      <w:tr w:rsidR="00FC3D23" w:rsidTr="00E15B66">
        <w:tblPrEx>
          <w:tblCellMar>
            <w:top w:w="0" w:type="dxa"/>
            <w:bottom w:w="0" w:type="dxa"/>
          </w:tblCellMar>
        </w:tblPrEx>
        <w:trPr>
          <w:trHeight w:val="202"/>
        </w:trPr>
        <w:tc>
          <w:tcPr>
            <w:tcW w:w="9971" w:type="dxa"/>
          </w:tcPr>
          <w:p w:rsidR="00FC3D23" w:rsidRDefault="007E3B3C" w:rsidP="00FC3D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Обработка информации подразумевает преобразование её к виду, отличному от исходной формы или содержания информации. Процесс изменения информации может включать в себя, например, такие действия как численные расчеты, редактирование, упорядочивание, обобщение, систематизация и т.д.</w:t>
            </w:r>
          </w:p>
          <w:p w:rsidR="007E3B3C" w:rsidRDefault="007E3B3C" w:rsidP="00FC3D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обработки информации в дальнейшем используются в тех или иных целях, например: получение новой информации из уже известной путем логических рассуждений или математических вычислений (например, решение геометрической задачи); изменение формы представления информации без изменения её содержания (например, перевод текста с одного языка на другой); </w:t>
            </w:r>
            <w:r w:rsidR="00E15B66">
              <w:rPr>
                <w:rFonts w:ascii="Times New Roman" w:hAnsi="Times New Roman" w:cs="Times New Roman"/>
                <w:sz w:val="24"/>
                <w:szCs w:val="24"/>
              </w:rPr>
              <w:t>упорядочение (сортировка) информации (например, упорядочение расписания движения поездов по времени их отправления).</w:t>
            </w:r>
            <w:proofErr w:type="gramEnd"/>
          </w:p>
        </w:tc>
      </w:tr>
      <w:tr w:rsidR="00FC3D23" w:rsidTr="00E15B66">
        <w:tblPrEx>
          <w:tblCellMar>
            <w:top w:w="0" w:type="dxa"/>
            <w:bottom w:w="0" w:type="dxa"/>
          </w:tblCellMar>
        </w:tblPrEx>
        <w:trPr>
          <w:trHeight w:val="205"/>
        </w:trPr>
        <w:tc>
          <w:tcPr>
            <w:tcW w:w="9971" w:type="dxa"/>
          </w:tcPr>
          <w:p w:rsidR="00E15B66" w:rsidRDefault="00E15B66" w:rsidP="007E3B3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  <w:p w:rsidR="00FC3D23" w:rsidRDefault="00E15B66" w:rsidP="007E3B3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  <w:r w:rsidRPr="007E3B3C"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  <w:t>ПЕРЕДАЧА ИНФОРМАЦИИ</w:t>
            </w:r>
          </w:p>
          <w:p w:rsidR="00E15B66" w:rsidRPr="007E3B3C" w:rsidRDefault="00E15B66" w:rsidP="007E3B3C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</w:rPr>
            </w:pPr>
          </w:p>
        </w:tc>
      </w:tr>
      <w:tr w:rsidR="00FC3D23" w:rsidTr="00E15B66">
        <w:tblPrEx>
          <w:tblCellMar>
            <w:top w:w="0" w:type="dxa"/>
            <w:bottom w:w="0" w:type="dxa"/>
          </w:tblCellMar>
        </w:tblPrEx>
        <w:trPr>
          <w:trHeight w:val="210"/>
        </w:trPr>
        <w:tc>
          <w:tcPr>
            <w:tcW w:w="9971" w:type="dxa"/>
          </w:tcPr>
          <w:p w:rsidR="00FC3D23" w:rsidRDefault="00E15B66" w:rsidP="00FC3D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Передача информации необходима для её распространения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Основными устройствами для быстрой передачи информации на большие расстояния в настоящее время являются телеграф, радио, телефон, телевизионный передатчик, телекоммуникационные сети на базе вычислительных систем. Такие средства связи принято называть каналами передачи информации. Следует отметить, что в процессе передачи информации, она может искажаться или теряться. Это происходит в тех случаях, когда информационные каналы плохого  качества или на линии связи присутствуют шумы (помехи).</w:t>
            </w:r>
          </w:p>
          <w:p w:rsidR="00E15B66" w:rsidRDefault="00E15B66" w:rsidP="00FC3D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информации – это всегда двусторонний процесс, в котором есть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есть приемник информации. Источник передает информацию, а приемник её получает.</w:t>
            </w:r>
          </w:p>
        </w:tc>
      </w:tr>
    </w:tbl>
    <w:p w:rsidR="00FC3D23" w:rsidRPr="00FC3D23" w:rsidRDefault="00FC3D23" w:rsidP="00FC3D2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FC3D23" w:rsidRPr="00FC3D23" w:rsidSect="00E15B66">
      <w:pgSz w:w="11906" w:h="16838"/>
      <w:pgMar w:top="709" w:right="991" w:bottom="1134" w:left="993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C3D23"/>
    <w:rsid w:val="007E3B3C"/>
    <w:rsid w:val="008530EA"/>
    <w:rsid w:val="00E15B66"/>
    <w:rsid w:val="00FC3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D2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</dc:creator>
  <cp:keywords/>
  <dc:description/>
  <cp:lastModifiedBy>tania</cp:lastModifiedBy>
  <cp:revision>3</cp:revision>
  <dcterms:created xsi:type="dcterms:W3CDTF">2009-03-14T12:25:00Z</dcterms:created>
  <dcterms:modified xsi:type="dcterms:W3CDTF">2009-03-14T13:29:00Z</dcterms:modified>
</cp:coreProperties>
</file>